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897D1" w14:textId="1BA7788D" w:rsidR="00623D88" w:rsidRDefault="00623D88" w:rsidP="00623D88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  <w:r w:rsidRPr="000B18C5">
        <w:rPr>
          <w:rFonts w:ascii="Calibri" w:hAnsi="Calibri" w:cs="Calibri"/>
          <w:b/>
          <w:bCs/>
          <w:i w:val="0"/>
          <w:iCs/>
          <w:sz w:val="22"/>
          <w:szCs w:val="22"/>
        </w:rPr>
        <w:t xml:space="preserve">PRILOGA </w:t>
      </w:r>
      <w:r w:rsidR="009B034F">
        <w:rPr>
          <w:rFonts w:ascii="Calibri" w:hAnsi="Calibri" w:cs="Calibri"/>
          <w:b/>
          <w:bCs/>
          <w:i w:val="0"/>
          <w:iCs/>
          <w:sz w:val="22"/>
          <w:szCs w:val="22"/>
        </w:rPr>
        <w:t>5</w:t>
      </w:r>
    </w:p>
    <w:p w14:paraId="68750530" w14:textId="77777777" w:rsidR="00623D88" w:rsidRDefault="00623D88" w:rsidP="00623D88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p w14:paraId="6C550197" w14:textId="77777777" w:rsidR="00623D88" w:rsidRPr="000B18C5" w:rsidRDefault="00623D88" w:rsidP="00623D88">
      <w:pPr>
        <w:jc w:val="center"/>
        <w:rPr>
          <w:rFonts w:ascii="Tahoma" w:hAnsi="Tahoma" w:cs="Tahoma"/>
          <w:b/>
          <w:i w:val="0"/>
          <w:szCs w:val="24"/>
        </w:rPr>
      </w:pPr>
      <w:r w:rsidRPr="000B18C5">
        <w:rPr>
          <w:rFonts w:ascii="Tahoma" w:hAnsi="Tahoma" w:cs="Tahoma"/>
          <w:b/>
          <w:i w:val="0"/>
          <w:szCs w:val="24"/>
        </w:rPr>
        <w:t>FINANČNO ZAVAROVANJE ZA RESNOST PRIJAVE IN PONUDB</w:t>
      </w:r>
    </w:p>
    <w:p w14:paraId="142AE110" w14:textId="77777777" w:rsidR="00623D88" w:rsidRPr="000B18C5" w:rsidRDefault="00623D88" w:rsidP="00623D88">
      <w:pPr>
        <w:rPr>
          <w:rFonts w:ascii="Tahoma" w:hAnsi="Tahoma" w:cs="Tahoma"/>
          <w:b/>
          <w:i w:val="0"/>
          <w:sz w:val="20"/>
        </w:rPr>
      </w:pPr>
    </w:p>
    <w:p w14:paraId="4C08E92B" w14:textId="77777777" w:rsidR="00623D88" w:rsidRPr="000B18C5" w:rsidRDefault="00623D88" w:rsidP="00623D88">
      <w:pPr>
        <w:widowControl w:val="0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Ponudnik:</w:t>
      </w:r>
    </w:p>
    <w:p w14:paraId="0CE605F8" w14:textId="77777777" w:rsidR="00623D88" w:rsidRPr="000B18C5" w:rsidRDefault="00623D88" w:rsidP="00623D88">
      <w:pPr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bookmarkStart w:id="0" w:name="Besedilo80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0"/>
    </w:p>
    <w:p w14:paraId="6F7FAB6C" w14:textId="77777777" w:rsidR="00623D88" w:rsidRPr="000B18C5" w:rsidRDefault="00623D88" w:rsidP="00623D88">
      <w:pPr>
        <w:jc w:val="center"/>
        <w:rPr>
          <w:rFonts w:ascii="Tahoma" w:hAnsi="Tahoma" w:cs="Tahoma"/>
          <w:b/>
          <w:i w:val="0"/>
          <w:sz w:val="20"/>
        </w:rPr>
      </w:pPr>
    </w:p>
    <w:p w14:paraId="0FE02E25" w14:textId="77777777" w:rsidR="00623D88" w:rsidRPr="000B18C5" w:rsidRDefault="00623D88" w:rsidP="00623D88">
      <w:pPr>
        <w:jc w:val="center"/>
        <w:rPr>
          <w:rFonts w:ascii="Tahoma" w:hAnsi="Tahoma" w:cs="Tahoma"/>
          <w:b/>
          <w:i w:val="0"/>
          <w:sz w:val="20"/>
        </w:rPr>
      </w:pPr>
      <w:r w:rsidRPr="000B18C5">
        <w:rPr>
          <w:rFonts w:ascii="Tahoma" w:hAnsi="Tahoma" w:cs="Tahoma"/>
          <w:b/>
          <w:i w:val="0"/>
          <w:sz w:val="20"/>
        </w:rPr>
        <w:t>MENIČNA IZJAVA</w:t>
      </w:r>
    </w:p>
    <w:p w14:paraId="2657081A" w14:textId="77777777" w:rsidR="00623D88" w:rsidRPr="000B18C5" w:rsidRDefault="00623D88" w:rsidP="00623D88">
      <w:pPr>
        <w:jc w:val="center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b/>
          <w:i w:val="0"/>
          <w:sz w:val="20"/>
        </w:rPr>
        <w:t>za zavarovanje resnosti prijave in ponudb</w:t>
      </w:r>
    </w:p>
    <w:p w14:paraId="73DE8BEF" w14:textId="77777777" w:rsidR="00623D88" w:rsidRPr="000B18C5" w:rsidRDefault="00623D88" w:rsidP="00623D88">
      <w:pPr>
        <w:jc w:val="center"/>
        <w:rPr>
          <w:rFonts w:ascii="Tahoma" w:hAnsi="Tahoma" w:cs="Tahoma"/>
          <w:i w:val="0"/>
          <w:sz w:val="20"/>
        </w:rPr>
      </w:pPr>
    </w:p>
    <w:p w14:paraId="3BAB3C65" w14:textId="2B96EE54" w:rsidR="00623D88" w:rsidRPr="000B18C5" w:rsidRDefault="00623D88" w:rsidP="00B661B6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V zvezi s ponudbo št. </w:t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8"/>
            <w:enabled/>
            <w:calcOnExit w:val="0"/>
            <w:textInput/>
          </w:ffData>
        </w:fldChar>
      </w:r>
      <w:bookmarkStart w:id="1" w:name="Besedilo78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1"/>
      <w:r w:rsidRPr="000B18C5">
        <w:rPr>
          <w:rFonts w:ascii="Tahoma" w:hAnsi="Tahoma" w:cs="Tahoma"/>
          <w:i w:val="0"/>
          <w:sz w:val="20"/>
        </w:rPr>
        <w:t xml:space="preserve"> z dne </w:t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9"/>
            <w:enabled/>
            <w:calcOnExit w:val="0"/>
            <w:textInput/>
          </w:ffData>
        </w:fldChar>
      </w:r>
      <w:bookmarkStart w:id="2" w:name="Besedilo79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2"/>
      <w:r w:rsidRPr="000B18C5">
        <w:rPr>
          <w:rFonts w:ascii="Tahoma" w:hAnsi="Tahoma" w:cs="Tahoma"/>
          <w:i w:val="0"/>
          <w:sz w:val="20"/>
        </w:rPr>
        <w:t xml:space="preserve"> za javno naročilo z oznako </w:t>
      </w:r>
      <w:r w:rsidR="007D1F4D" w:rsidRPr="007D1F4D">
        <w:rPr>
          <w:rFonts w:ascii="Tahoma" w:hAnsi="Tahoma" w:cs="Tahoma"/>
          <w:b/>
          <w:i w:val="0"/>
          <w:sz w:val="20"/>
        </w:rPr>
        <w:t>ZAH26-0763</w:t>
      </w:r>
      <w:r w:rsidRPr="000B18C5">
        <w:rPr>
          <w:rFonts w:ascii="Tahoma" w:hAnsi="Tahoma" w:cs="Tahoma"/>
          <w:b/>
          <w:i w:val="0"/>
          <w:sz w:val="20"/>
        </w:rPr>
        <w:t xml:space="preserve">, </w:t>
      </w:r>
      <w:r w:rsidRPr="000B18C5">
        <w:rPr>
          <w:rFonts w:ascii="Tahoma" w:hAnsi="Tahoma" w:cs="Tahoma"/>
          <w:i w:val="0"/>
          <w:sz w:val="20"/>
        </w:rPr>
        <w:t>katerega predmet je »</w:t>
      </w:r>
      <w:r w:rsidR="00B661B6" w:rsidRPr="00B661B6">
        <w:rPr>
          <w:rFonts w:ascii="Tahoma" w:hAnsi="Tahoma" w:cs="Tahoma"/>
          <w:i w:val="0"/>
          <w:sz w:val="20"/>
        </w:rPr>
        <w:t>Storitve zavarovanja oseb, premoženja in premoženjskih interesov ENERGETIKE CELJE javno podjetje, d.o.o. 2027-2030</w:t>
      </w:r>
      <w:r w:rsidR="009B034F" w:rsidRPr="009B034F">
        <w:rPr>
          <w:rFonts w:ascii="Tahoma" w:hAnsi="Tahoma" w:cs="Tahoma"/>
          <w:i w:val="0"/>
          <w:sz w:val="20"/>
        </w:rPr>
        <w:t>«</w:t>
      </w:r>
      <w:r w:rsidRPr="000B18C5">
        <w:rPr>
          <w:rFonts w:ascii="Tahoma" w:hAnsi="Tahoma" w:cs="Tahoma"/>
          <w:i w:val="0"/>
          <w:sz w:val="20"/>
        </w:rPr>
        <w:t xml:space="preserve">, vam izročamo bianko menico za zavarovanje resnosti prijave in ponudb v višini </w:t>
      </w:r>
      <w:r w:rsidRPr="000B18C5">
        <w:rPr>
          <w:rFonts w:ascii="Tahoma" w:hAnsi="Tahoma" w:cs="Tahoma"/>
          <w:b/>
          <w:i w:val="0"/>
          <w:sz w:val="20"/>
        </w:rPr>
        <w:t xml:space="preserve">5.000,00 EUR. </w:t>
      </w:r>
    </w:p>
    <w:p w14:paraId="3338D02D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25970DE4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Na menicah je podpisana pooblaščena oseba za podpisovanje:</w:t>
      </w:r>
    </w:p>
    <w:p w14:paraId="2EFC9881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2B735AF1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5"/>
            <w:enabled/>
            <w:calcOnExit w:val="0"/>
            <w:textInput/>
          </w:ffData>
        </w:fldChar>
      </w:r>
      <w:bookmarkStart w:id="3" w:name="Besedilo75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3"/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6"/>
            <w:enabled/>
            <w:calcOnExit w:val="0"/>
            <w:textInput/>
          </w:ffData>
        </w:fldChar>
      </w:r>
      <w:bookmarkStart w:id="4" w:name="Besedilo76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4"/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7"/>
            <w:enabled/>
            <w:calcOnExit w:val="0"/>
            <w:textInput/>
          </w:ffData>
        </w:fldChar>
      </w:r>
      <w:bookmarkStart w:id="5" w:name="Besedilo77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5"/>
    </w:p>
    <w:p w14:paraId="03748D5F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(Ime in priimek)                        </w:t>
      </w:r>
      <w:r w:rsidRPr="000B18C5">
        <w:rPr>
          <w:rFonts w:ascii="Tahoma" w:hAnsi="Tahoma" w:cs="Tahoma"/>
          <w:i w:val="0"/>
          <w:sz w:val="20"/>
        </w:rPr>
        <w:tab/>
        <w:t xml:space="preserve">(Funkcija zastopnika)               </w:t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</w:r>
      <w:r w:rsidRPr="000B18C5">
        <w:rPr>
          <w:rFonts w:ascii="Tahoma" w:hAnsi="Tahoma" w:cs="Tahoma"/>
          <w:i w:val="0"/>
          <w:sz w:val="20"/>
        </w:rPr>
        <w:tab/>
        <w:t>(Podpis)</w:t>
      </w:r>
    </w:p>
    <w:p w14:paraId="2960235F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6839AD48" w14:textId="77777777" w:rsidR="00623D88" w:rsidRPr="000B18C5" w:rsidRDefault="00623D88" w:rsidP="00623D88">
      <w:pPr>
        <w:spacing w:after="120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V primeru, da:</w:t>
      </w:r>
    </w:p>
    <w:p w14:paraId="07B97EB9" w14:textId="77777777" w:rsidR="00623D88" w:rsidRPr="000B18C5" w:rsidRDefault="00623D88" w:rsidP="00623D88">
      <w:pPr>
        <w:numPr>
          <w:ilvl w:val="0"/>
          <w:numId w:val="2"/>
        </w:numPr>
        <w:tabs>
          <w:tab w:val="num" w:pos="855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umaknemo ali spremenimo prijavo in/ali ponudbo v času njene veljavnosti ali </w:t>
      </w:r>
    </w:p>
    <w:p w14:paraId="723F3155" w14:textId="77777777" w:rsidR="00623D88" w:rsidRPr="000B18C5" w:rsidRDefault="00623D88" w:rsidP="00623D88">
      <w:pPr>
        <w:numPr>
          <w:ilvl w:val="0"/>
          <w:numId w:val="2"/>
        </w:numPr>
        <w:tabs>
          <w:tab w:val="num" w:pos="855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bookmarkStart w:id="6" w:name="_Hlk172874295"/>
      <w:r w:rsidRPr="000B18C5">
        <w:rPr>
          <w:rFonts w:ascii="Tahoma" w:hAnsi="Tahoma" w:cs="Tahoma"/>
          <w:i w:val="0"/>
          <w:sz w:val="20"/>
        </w:rPr>
        <w:t>podamo v prijavi in/ali ponudbi lažne ali zavajajoče podatke ali</w:t>
      </w:r>
    </w:p>
    <w:bookmarkEnd w:id="6"/>
    <w:p w14:paraId="7D547792" w14:textId="77777777" w:rsidR="00623D88" w:rsidRPr="000B18C5" w:rsidRDefault="00623D88" w:rsidP="00623D88">
      <w:pPr>
        <w:numPr>
          <w:ilvl w:val="0"/>
          <w:numId w:val="2"/>
        </w:numPr>
        <w:tabs>
          <w:tab w:val="num" w:pos="426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ne priložimo naročniku finančnega zavarovanja za dobro izvedbo pogodbenih obveznosti ali</w:t>
      </w:r>
    </w:p>
    <w:p w14:paraId="2C7C193F" w14:textId="77777777" w:rsidR="00623D88" w:rsidRPr="000B18C5" w:rsidRDefault="00623D88" w:rsidP="00623D88">
      <w:pPr>
        <w:numPr>
          <w:ilvl w:val="0"/>
          <w:numId w:val="2"/>
        </w:numPr>
        <w:tabs>
          <w:tab w:val="num" w:pos="855"/>
        </w:tabs>
        <w:suppressAutoHyphens/>
        <w:spacing w:after="200" w:line="276" w:lineRule="auto"/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zavrnemo sklenitev pogodbe,</w:t>
      </w:r>
    </w:p>
    <w:p w14:paraId="2FE14D72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7164D3CC" w14:textId="732DE4D4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 xml:space="preserve">pooblaščamo upravičenca </w:t>
      </w:r>
      <w:r w:rsidR="00691A1A" w:rsidRPr="00691A1A">
        <w:rPr>
          <w:rFonts w:ascii="Tahoma" w:hAnsi="Tahoma" w:cs="Tahoma"/>
          <w:i w:val="0"/>
          <w:sz w:val="20"/>
        </w:rPr>
        <w:t>ENERGETIKA CELJE javno podjetje, d.o.o., Smrekarjeva ulica 1, 3000 Celje</w:t>
      </w:r>
      <w:r w:rsidRPr="000B18C5">
        <w:rPr>
          <w:rFonts w:ascii="Tahoma" w:hAnsi="Tahoma" w:cs="Tahoma"/>
          <w:i w:val="0"/>
          <w:sz w:val="20"/>
        </w:rPr>
        <w:t xml:space="preserve">, da našo bianko menico izpolni v vseh neizpolnjenih delih za znesek naših obveznosti, da na menico vpiše klavzulo ˝brez protesta˝ ter da menico domicilira pri </w:t>
      </w:r>
      <w:r w:rsidRPr="000B18C5">
        <w:rPr>
          <w:rFonts w:ascii="Tahoma" w:hAnsi="Tahoma" w:cs="Tahoma"/>
          <w:i w:val="0"/>
          <w:sz w:val="20"/>
        </w:rPr>
        <w:fldChar w:fldCharType="begin">
          <w:ffData>
            <w:name w:val="Besedilo74"/>
            <w:enabled/>
            <w:calcOnExit w:val="0"/>
            <w:textInput/>
          </w:ffData>
        </w:fldChar>
      </w:r>
      <w:bookmarkStart w:id="7" w:name="Besedilo74"/>
      <w:r w:rsidRPr="000B18C5">
        <w:rPr>
          <w:rFonts w:ascii="Tahoma" w:hAnsi="Tahoma" w:cs="Tahoma"/>
          <w:i w:val="0"/>
          <w:sz w:val="20"/>
        </w:rPr>
        <w:instrText xml:space="preserve"> FORMTEXT </w:instrText>
      </w:r>
      <w:r w:rsidRPr="000B18C5">
        <w:rPr>
          <w:rFonts w:ascii="Tahoma" w:hAnsi="Tahoma" w:cs="Tahoma"/>
          <w:i w:val="0"/>
          <w:sz w:val="20"/>
        </w:rPr>
      </w:r>
      <w:r w:rsidRPr="000B18C5">
        <w:rPr>
          <w:rFonts w:ascii="Tahoma" w:hAnsi="Tahoma" w:cs="Tahoma"/>
          <w:i w:val="0"/>
          <w:sz w:val="20"/>
        </w:rPr>
        <w:fldChar w:fldCharType="separate"/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noProof/>
          <w:sz w:val="20"/>
        </w:rPr>
        <w:t> </w:t>
      </w:r>
      <w:r w:rsidRPr="000B18C5">
        <w:rPr>
          <w:rFonts w:ascii="Tahoma" w:hAnsi="Tahoma" w:cs="Tahoma"/>
          <w:i w:val="0"/>
          <w:sz w:val="20"/>
        </w:rPr>
        <w:fldChar w:fldCharType="end"/>
      </w:r>
      <w:bookmarkEnd w:id="7"/>
      <w:r w:rsidRPr="000B18C5">
        <w:rPr>
          <w:rFonts w:ascii="Tahoma" w:hAnsi="Tahoma" w:cs="Tahoma"/>
          <w:i w:val="0"/>
          <w:sz w:val="20"/>
        </w:rPr>
        <w:t xml:space="preserve"> ali pri katerikoli drugi poslovni banki, ki vodi naš transakcijski račun. </w:t>
      </w:r>
    </w:p>
    <w:p w14:paraId="441E1A97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51EEF8D5" w14:textId="77777777" w:rsidR="00623D88" w:rsidRPr="000B18C5" w:rsidRDefault="00623D88" w:rsidP="00623D88">
      <w:pPr>
        <w:pBdr>
          <w:top w:val="dashed" w:sz="4" w:space="1" w:color="auto"/>
          <w:left w:val="dashed" w:sz="4" w:space="4" w:color="auto"/>
          <w:bottom w:val="dashed" w:sz="4" w:space="7" w:color="auto"/>
          <w:right w:val="dashed" w:sz="4" w:space="4" w:color="auto"/>
        </w:pBdr>
        <w:ind w:right="-2"/>
        <w:jc w:val="center"/>
        <w:rPr>
          <w:rFonts w:ascii="Tahoma" w:hAnsi="Tahoma" w:cs="Tahoma"/>
          <w:b/>
          <w:i w:val="0"/>
          <w:sz w:val="20"/>
        </w:rPr>
      </w:pPr>
      <w:r w:rsidRPr="000B18C5">
        <w:rPr>
          <w:rFonts w:ascii="Tahoma" w:hAnsi="Tahoma" w:cs="Tahoma"/>
          <w:b/>
          <w:i w:val="0"/>
          <w:sz w:val="20"/>
        </w:rPr>
        <w:t>NALOG ZA PLAČILO MENICE</w:t>
      </w:r>
    </w:p>
    <w:p w14:paraId="57CCE562" w14:textId="77777777" w:rsidR="00623D88" w:rsidRPr="000B18C5" w:rsidRDefault="00623D88" w:rsidP="00623D88">
      <w:pPr>
        <w:pBdr>
          <w:top w:val="dashed" w:sz="4" w:space="1" w:color="auto"/>
          <w:left w:val="dashed" w:sz="4" w:space="4" w:color="auto"/>
          <w:bottom w:val="dashed" w:sz="4" w:space="7" w:color="auto"/>
          <w:right w:val="dashed" w:sz="4" w:space="4" w:color="auto"/>
        </w:pBdr>
        <w:ind w:right="-2"/>
        <w:jc w:val="both"/>
        <w:rPr>
          <w:rFonts w:ascii="Tahoma" w:hAnsi="Tahoma" w:cs="Tahoma"/>
          <w:b/>
          <w:i w:val="0"/>
          <w:sz w:val="20"/>
        </w:rPr>
      </w:pPr>
    </w:p>
    <w:p w14:paraId="6A88D0EB" w14:textId="77777777" w:rsidR="00623D88" w:rsidRPr="000B18C5" w:rsidRDefault="00623D88" w:rsidP="00623D88">
      <w:pPr>
        <w:pBdr>
          <w:top w:val="dashed" w:sz="4" w:space="1" w:color="auto"/>
          <w:left w:val="dashed" w:sz="4" w:space="4" w:color="auto"/>
          <w:bottom w:val="dashed" w:sz="4" w:space="7" w:color="auto"/>
          <w:right w:val="dashed" w:sz="4" w:space="4" w:color="auto"/>
        </w:pBdr>
        <w:ind w:right="-2"/>
        <w:jc w:val="both"/>
        <w:rPr>
          <w:rFonts w:ascii="Tahoma" w:hAnsi="Tahoma" w:cs="Tahoma"/>
          <w:b/>
          <w:i w:val="0"/>
          <w:sz w:val="20"/>
          <w:lang w:val="x-none"/>
        </w:rPr>
      </w:pPr>
      <w:r w:rsidRPr="000B18C5">
        <w:rPr>
          <w:rFonts w:ascii="Tahoma" w:hAnsi="Tahoma" w:cs="Tahoma"/>
          <w:b/>
          <w:i w:val="0"/>
          <w:sz w:val="18"/>
          <w:lang w:val="x-none"/>
        </w:rPr>
        <w:t xml:space="preserve">S to menično izjavo nepreklicno in brezpogojno pooblaščamo </w:t>
      </w:r>
      <w:r w:rsidRPr="000B18C5">
        <w:rPr>
          <w:rFonts w:ascii="Tahoma" w:hAnsi="Tahoma" w:cs="Tahoma"/>
          <w:b/>
          <w:i w:val="0"/>
          <w:sz w:val="18"/>
          <w:lang w:val="x-none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bookmarkStart w:id="8" w:name="Besedilo73"/>
      <w:r w:rsidRPr="000B18C5">
        <w:rPr>
          <w:rFonts w:ascii="Tahoma" w:hAnsi="Tahoma" w:cs="Tahoma"/>
          <w:b/>
          <w:i w:val="0"/>
          <w:sz w:val="18"/>
          <w:lang w:val="x-none"/>
        </w:rPr>
        <w:instrText xml:space="preserve"> FORMTEXT </w:instrText>
      </w:r>
      <w:r w:rsidRPr="000B18C5">
        <w:rPr>
          <w:rFonts w:ascii="Tahoma" w:hAnsi="Tahoma" w:cs="Tahoma"/>
          <w:b/>
          <w:i w:val="0"/>
          <w:sz w:val="18"/>
          <w:lang w:val="x-none"/>
        </w:rPr>
      </w:r>
      <w:r w:rsidRPr="000B18C5">
        <w:rPr>
          <w:rFonts w:ascii="Tahoma" w:hAnsi="Tahoma" w:cs="Tahoma"/>
          <w:b/>
          <w:i w:val="0"/>
          <w:sz w:val="18"/>
          <w:lang w:val="x-none"/>
        </w:rPr>
        <w:fldChar w:fldCharType="separate"/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noProof/>
          <w:sz w:val="18"/>
          <w:lang w:val="x-none"/>
        </w:rPr>
        <w:t> </w:t>
      </w:r>
      <w:r w:rsidRPr="000B18C5">
        <w:rPr>
          <w:rFonts w:ascii="Tahoma" w:hAnsi="Tahoma" w:cs="Tahoma"/>
          <w:b/>
          <w:i w:val="0"/>
          <w:sz w:val="18"/>
          <w:lang w:val="x-none"/>
        </w:rPr>
        <w:fldChar w:fldCharType="end"/>
      </w:r>
      <w:bookmarkEnd w:id="8"/>
      <w:r w:rsidRPr="000B18C5">
        <w:rPr>
          <w:rFonts w:ascii="Tahoma" w:hAnsi="Tahoma" w:cs="Tahoma"/>
          <w:i w:val="0"/>
          <w:sz w:val="18"/>
        </w:rPr>
        <w:t xml:space="preserve"> (</w:t>
      </w:r>
      <w:r w:rsidRPr="000B18C5">
        <w:rPr>
          <w:rFonts w:ascii="Tahoma" w:hAnsi="Tahoma" w:cs="Tahoma"/>
          <w:b/>
          <w:i w:val="0"/>
          <w:sz w:val="18"/>
          <w:lang w:val="x-none"/>
        </w:rPr>
        <w:t>banko</w:t>
      </w:r>
      <w:r w:rsidRPr="000B18C5">
        <w:rPr>
          <w:rFonts w:ascii="Tahoma" w:hAnsi="Tahoma" w:cs="Tahoma"/>
          <w:b/>
          <w:i w:val="0"/>
          <w:sz w:val="18"/>
        </w:rPr>
        <w:t>)</w:t>
      </w:r>
      <w:r w:rsidRPr="000B18C5">
        <w:rPr>
          <w:rFonts w:ascii="Tahoma" w:hAnsi="Tahoma" w:cs="Tahoma"/>
          <w:b/>
          <w:i w:val="0"/>
          <w:sz w:val="18"/>
          <w:lang w:val="x-none"/>
        </w:rPr>
        <w:t xml:space="preserve"> oziroma katerokoli drugo poslovno banko, ki v času unovčitve vodi naš transakcijski račun, da unovči navedeno menico v breme denarnih sredstev na našem transakcijskem računu, za znesek </w:t>
      </w:r>
      <w:r w:rsidRPr="000B18C5">
        <w:rPr>
          <w:rFonts w:ascii="Tahoma" w:hAnsi="Tahoma" w:cs="Tahoma"/>
          <w:b/>
          <w:i w:val="0"/>
          <w:sz w:val="18"/>
        </w:rPr>
        <w:t>5.000,00</w:t>
      </w:r>
      <w:r w:rsidRPr="000B18C5">
        <w:rPr>
          <w:rFonts w:ascii="Tahoma" w:hAnsi="Tahoma" w:cs="Tahoma"/>
          <w:b/>
          <w:i w:val="0"/>
          <w:sz w:val="18"/>
          <w:lang w:val="x-none"/>
        </w:rPr>
        <w:t xml:space="preserve"> EUR.</w:t>
      </w:r>
      <w:r w:rsidRPr="000B18C5">
        <w:rPr>
          <w:i w:val="0"/>
          <w:sz w:val="18"/>
        </w:rPr>
        <w:t xml:space="preserve"> </w:t>
      </w:r>
      <w:r w:rsidRPr="000B18C5">
        <w:rPr>
          <w:rFonts w:ascii="Tahoma" w:hAnsi="Tahoma" w:cs="Tahoma"/>
          <w:b/>
          <w:i w:val="0"/>
          <w:sz w:val="18"/>
          <w:lang w:val="x-none"/>
        </w:rPr>
        <w:t>Pooblaščamo tudi katerokoli banko, pri kateri bi imeli odprt račun, da v breme našega transakcijskega računa unovči predloženo menico.</w:t>
      </w:r>
    </w:p>
    <w:p w14:paraId="1DC3ABED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76A773CB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  <w:r w:rsidRPr="000B18C5">
        <w:rPr>
          <w:rFonts w:ascii="Tahoma" w:hAnsi="Tahoma" w:cs="Tahoma"/>
          <w:i w:val="0"/>
          <w:sz w:val="20"/>
        </w:rPr>
        <w:t>S podpisom tega pooblastila soglašamo, da upravičenec, opravi poizvedbe o številkah transakcijskih računov pri katerikoli banki, finančni organizaciji ali upravljavcu baz podatkov o računih.</w:t>
      </w:r>
    </w:p>
    <w:p w14:paraId="111224A4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287FF38D" w14:textId="256D4F81" w:rsidR="00623D88" w:rsidRPr="000B18C5" w:rsidRDefault="00AF0D72" w:rsidP="00AF0D72">
      <w:pPr>
        <w:tabs>
          <w:tab w:val="left" w:pos="284"/>
        </w:tabs>
        <w:rPr>
          <w:rFonts w:ascii="Tahoma" w:hAnsi="Tahoma" w:cs="Tahoma"/>
          <w:b/>
          <w:i w:val="0"/>
          <w:sz w:val="20"/>
        </w:rPr>
      </w:pPr>
      <w:r w:rsidRPr="00AF0D72">
        <w:rPr>
          <w:rFonts w:ascii="Tahoma" w:hAnsi="Tahoma" w:cs="Tahoma"/>
          <w:i w:val="0"/>
          <w:sz w:val="20"/>
        </w:rPr>
        <w:t>Finančno zavarovanje za resnost prijave in ponudb mora biti veljavno do vključno 31. 3. 2027</w:t>
      </w: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623D88" w:rsidRPr="000B18C5" w14:paraId="1A3658EF" w14:textId="77777777" w:rsidTr="00DD4EF0">
        <w:trPr>
          <w:trHeight w:val="235"/>
        </w:trPr>
        <w:tc>
          <w:tcPr>
            <w:tcW w:w="3402" w:type="dxa"/>
          </w:tcPr>
          <w:p w14:paraId="4FAF3B9E" w14:textId="77777777" w:rsidR="00623D88" w:rsidRPr="000B18C5" w:rsidRDefault="00623D88" w:rsidP="00DD4EF0">
            <w:pPr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</w:p>
          <w:p w14:paraId="108F0A3F" w14:textId="77777777" w:rsidR="00623D88" w:rsidRPr="000B18C5" w:rsidRDefault="00623D88" w:rsidP="00DD4EF0">
            <w:pPr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bookmarkStart w:id="9" w:name="Besedilo71"/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instrText xml:space="preserve"> FORMTEXT </w:instrTex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separate"/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end"/>
            </w:r>
            <w:bookmarkEnd w:id="9"/>
          </w:p>
        </w:tc>
        <w:tc>
          <w:tcPr>
            <w:tcW w:w="2977" w:type="dxa"/>
          </w:tcPr>
          <w:p w14:paraId="5A88D14D" w14:textId="77777777" w:rsidR="00623D88" w:rsidRPr="000B18C5" w:rsidRDefault="00623D88" w:rsidP="00DD4EF0">
            <w:pPr>
              <w:jc w:val="center"/>
              <w:rPr>
                <w:rFonts w:ascii="Tahoma" w:hAnsi="Tahoma" w:cs="Tahoma"/>
                <w:i w:val="0"/>
                <w:snapToGrid w:val="0"/>
                <w:sz w:val="20"/>
              </w:rPr>
            </w:pPr>
          </w:p>
        </w:tc>
        <w:tc>
          <w:tcPr>
            <w:tcW w:w="3119" w:type="dxa"/>
          </w:tcPr>
          <w:p w14:paraId="4DD25C93" w14:textId="77777777" w:rsidR="00623D88" w:rsidRPr="000B18C5" w:rsidRDefault="00623D88" w:rsidP="00DD4EF0">
            <w:pPr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bookmarkStart w:id="10" w:name="Besedilo72"/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instrText xml:space="preserve"> FORMTEXT </w:instrTex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separate"/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noProof/>
                <w:snapToGrid w:val="0"/>
                <w:sz w:val="20"/>
              </w:rPr>
              <w:t> </w:t>
            </w: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fldChar w:fldCharType="end"/>
            </w:r>
            <w:bookmarkEnd w:id="10"/>
          </w:p>
        </w:tc>
      </w:tr>
      <w:tr w:rsidR="00623D88" w:rsidRPr="000B18C5" w14:paraId="00808DE2" w14:textId="77777777" w:rsidTr="00DD4EF0">
        <w:trPr>
          <w:trHeight w:val="235"/>
        </w:trPr>
        <w:tc>
          <w:tcPr>
            <w:tcW w:w="3402" w:type="dxa"/>
          </w:tcPr>
          <w:p w14:paraId="31FE8106" w14:textId="77777777" w:rsidR="00623D88" w:rsidRPr="000B18C5" w:rsidRDefault="00623D88" w:rsidP="00DD4EF0">
            <w:pPr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t>(kraj, datum)</w:t>
            </w:r>
          </w:p>
        </w:tc>
        <w:tc>
          <w:tcPr>
            <w:tcW w:w="2977" w:type="dxa"/>
          </w:tcPr>
          <w:p w14:paraId="0BA87F80" w14:textId="77777777" w:rsidR="00623D88" w:rsidRPr="000B18C5" w:rsidRDefault="00623D88" w:rsidP="00DD4EF0">
            <w:pPr>
              <w:jc w:val="center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t>žig</w:t>
            </w:r>
          </w:p>
        </w:tc>
        <w:tc>
          <w:tcPr>
            <w:tcW w:w="3119" w:type="dxa"/>
          </w:tcPr>
          <w:p w14:paraId="5A300D71" w14:textId="77777777" w:rsidR="00623D88" w:rsidRPr="000B18C5" w:rsidRDefault="00623D88" w:rsidP="00DD4EF0">
            <w:pPr>
              <w:jc w:val="both"/>
              <w:rPr>
                <w:rFonts w:ascii="Tahoma" w:hAnsi="Tahoma" w:cs="Tahoma"/>
                <w:i w:val="0"/>
                <w:snapToGrid w:val="0"/>
                <w:sz w:val="20"/>
              </w:rPr>
            </w:pPr>
            <w:r w:rsidRPr="000B18C5">
              <w:rPr>
                <w:rFonts w:ascii="Tahoma" w:hAnsi="Tahoma" w:cs="Tahoma"/>
                <w:i w:val="0"/>
                <w:snapToGrid w:val="0"/>
                <w:sz w:val="20"/>
              </w:rPr>
              <w:t>Ime in priimek ter podpis osebe, pooblaščene za podpisovanje)</w:t>
            </w:r>
          </w:p>
        </w:tc>
      </w:tr>
    </w:tbl>
    <w:p w14:paraId="5ECFC4CE" w14:textId="77777777" w:rsidR="00623D88" w:rsidRPr="000B18C5" w:rsidRDefault="00623D88" w:rsidP="00623D88">
      <w:pPr>
        <w:jc w:val="both"/>
        <w:rPr>
          <w:rFonts w:ascii="Tahoma" w:hAnsi="Tahoma" w:cs="Tahoma"/>
          <w:i w:val="0"/>
          <w:sz w:val="20"/>
        </w:rPr>
      </w:pPr>
    </w:p>
    <w:p w14:paraId="4EC1C2F0" w14:textId="253E86E9" w:rsidR="00C86798" w:rsidRPr="008B45C3" w:rsidRDefault="00337A08" w:rsidP="009B034F">
      <w:pPr>
        <w:rPr>
          <w:rFonts w:ascii="Calibri" w:hAnsi="Calibri" w:cs="Calibri"/>
          <w:b/>
          <w:bCs/>
          <w:i w:val="0"/>
          <w:iCs/>
          <w:sz w:val="20"/>
        </w:rPr>
      </w:pPr>
      <w:r>
        <w:rPr>
          <w:rFonts w:ascii="Tahoma" w:hAnsi="Tahoma" w:cs="Tahoma"/>
          <w:sz w:val="16"/>
        </w:rPr>
        <w:t xml:space="preserve"> </w:t>
      </w:r>
      <w:r w:rsidRPr="008B45C3">
        <w:rPr>
          <w:rFonts w:ascii="Tahoma" w:hAnsi="Tahoma" w:cs="Tahoma"/>
          <w:b/>
          <w:bCs/>
          <w:sz w:val="20"/>
        </w:rPr>
        <w:t>Ponudnik mora predložiti 1 bianko menico.</w:t>
      </w:r>
    </w:p>
    <w:p w14:paraId="5AB82263" w14:textId="77777777" w:rsidR="00C86798" w:rsidRDefault="00C86798" w:rsidP="00623D88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p w14:paraId="1B8A625F" w14:textId="77777777" w:rsidR="00C86798" w:rsidRDefault="00C86798" w:rsidP="00C86798">
      <w:pPr>
        <w:tabs>
          <w:tab w:val="left" w:pos="4520"/>
        </w:tabs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sectPr w:rsidR="00C867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E853C" w14:textId="77777777" w:rsidR="00F75299" w:rsidRDefault="00F75299">
      <w:r>
        <w:separator/>
      </w:r>
    </w:p>
  </w:endnote>
  <w:endnote w:type="continuationSeparator" w:id="0">
    <w:p w14:paraId="0B2AC3C9" w14:textId="77777777" w:rsidR="00F75299" w:rsidRDefault="00F75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A00002AF" w:usb1="5000206A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A3DE" w14:textId="77777777" w:rsidR="00F75299" w:rsidRDefault="00F75299">
      <w:r>
        <w:separator/>
      </w:r>
    </w:p>
  </w:footnote>
  <w:footnote w:type="continuationSeparator" w:id="0">
    <w:p w14:paraId="2C9F1D28" w14:textId="77777777" w:rsidR="00F75299" w:rsidRDefault="00F75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F63C" w14:textId="6A740795" w:rsidR="0033356A" w:rsidRPr="00B4253B" w:rsidRDefault="0033356A" w:rsidP="0033356A">
    <w:pPr>
      <w:pStyle w:val="Glava"/>
      <w:rPr>
        <w:rFonts w:ascii="Elektra Text Pro" w:hAnsi="Elektra Text Pro"/>
        <w:bCs/>
        <w:i w:val="0"/>
        <w:iCs/>
        <w:sz w:val="20"/>
        <w:szCs w:val="16"/>
      </w:rPr>
    </w:pPr>
    <w:r>
      <w:rPr>
        <w:rFonts w:ascii="Elektra Text Pro" w:hAnsi="Elektra Text Pro"/>
        <w:bCs/>
        <w:i w:val="0"/>
        <w:iCs/>
        <w:sz w:val="20"/>
        <w:szCs w:val="16"/>
      </w:rPr>
      <w:t xml:space="preserve">                                                                                                     </w:t>
    </w:r>
    <w:r w:rsidRPr="00B4253B">
      <w:rPr>
        <w:rFonts w:ascii="Elektra Text Pro" w:hAnsi="Elektra Text Pro"/>
        <w:bCs/>
        <w:i w:val="0"/>
        <w:iCs/>
        <w:sz w:val="20"/>
        <w:szCs w:val="16"/>
      </w:rPr>
      <w:t>JN PPO: ZAVAROVANJA 2027-2030</w:t>
    </w:r>
  </w:p>
  <w:p w14:paraId="29C91A5D" w14:textId="77777777" w:rsidR="0033356A" w:rsidRDefault="0033356A" w:rsidP="0033356A">
    <w:pPr>
      <w:pStyle w:val="Glava"/>
    </w:pPr>
    <w:r w:rsidRPr="00B4253B">
      <w:rPr>
        <w:rFonts w:ascii="Elektra Text Pro" w:hAnsi="Elektra Text Pro"/>
        <w:bCs/>
        <w:i w:val="0"/>
        <w:iCs/>
        <w:sz w:val="20"/>
        <w:szCs w:val="16"/>
      </w:rPr>
      <w:t xml:space="preserve">                                                              </w:t>
    </w:r>
    <w:r>
      <w:rPr>
        <w:rFonts w:ascii="Elektra Text Pro" w:hAnsi="Elektra Text Pro"/>
        <w:bCs/>
        <w:i w:val="0"/>
        <w:iCs/>
        <w:sz w:val="20"/>
        <w:szCs w:val="16"/>
      </w:rPr>
      <w:t xml:space="preserve">                </w:t>
    </w:r>
    <w:r w:rsidRPr="00B4253B">
      <w:rPr>
        <w:rFonts w:ascii="Elektra Text Pro" w:hAnsi="Elektra Text Pro"/>
        <w:bCs/>
        <w:i w:val="0"/>
        <w:iCs/>
        <w:sz w:val="20"/>
        <w:szCs w:val="16"/>
      </w:rPr>
      <w:t>Naročnik: ENERGETIKA CELJE javno podjetje, d.o.o.</w:t>
    </w:r>
  </w:p>
  <w:p w14:paraId="2C26BAC5" w14:textId="77777777" w:rsidR="0033356A" w:rsidRPr="0033356A" w:rsidRDefault="0033356A" w:rsidP="0033356A">
    <w:pPr>
      <w:pStyle w:val="Glava"/>
    </w:pPr>
  </w:p>
  <w:p w14:paraId="33FAA782" w14:textId="77777777" w:rsidR="0033356A" w:rsidRDefault="003335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1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11941638">
    <w:abstractNumId w:val="1"/>
  </w:num>
  <w:num w:numId="2" w16cid:durableId="206826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002953"/>
    <w:rsid w:val="00202FD8"/>
    <w:rsid w:val="00301ED9"/>
    <w:rsid w:val="0033356A"/>
    <w:rsid w:val="00337A08"/>
    <w:rsid w:val="003C704A"/>
    <w:rsid w:val="003D0C90"/>
    <w:rsid w:val="00424AA4"/>
    <w:rsid w:val="004A5C5E"/>
    <w:rsid w:val="005515AC"/>
    <w:rsid w:val="005C1EEA"/>
    <w:rsid w:val="00604113"/>
    <w:rsid w:val="00623D88"/>
    <w:rsid w:val="00691A1A"/>
    <w:rsid w:val="007D1F4D"/>
    <w:rsid w:val="008B45C3"/>
    <w:rsid w:val="0099610A"/>
    <w:rsid w:val="009B034F"/>
    <w:rsid w:val="009F2B32"/>
    <w:rsid w:val="00A81557"/>
    <w:rsid w:val="00AD10CE"/>
    <w:rsid w:val="00AF0D72"/>
    <w:rsid w:val="00B661B6"/>
    <w:rsid w:val="00BC39FE"/>
    <w:rsid w:val="00BC7D00"/>
    <w:rsid w:val="00C72B55"/>
    <w:rsid w:val="00C86798"/>
    <w:rsid w:val="00DB10E9"/>
    <w:rsid w:val="00DD06DE"/>
    <w:rsid w:val="00EA036C"/>
    <w:rsid w:val="00EC64DC"/>
    <w:rsid w:val="00F75299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01ED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EA0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A036C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locked/>
    <w:rsid w:val="00EA036C"/>
  </w:style>
  <w:style w:type="character" w:styleId="Pripombasklic">
    <w:name w:val="annotation reference"/>
    <w:basedOn w:val="Privzetapisavaodstavka"/>
    <w:uiPriority w:val="99"/>
    <w:semiHidden/>
    <w:unhideWhenUsed/>
    <w:rsid w:val="009F2B3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2B32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2B32"/>
    <w:rPr>
      <w:rFonts w:ascii="Times New Roman" w:eastAsia="Times New Roman" w:hAnsi="Times New Roman" w:cs="Times New Roman"/>
      <w:i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2B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2B32"/>
    <w:rPr>
      <w:rFonts w:ascii="Times New Roman" w:eastAsia="Times New Roman" w:hAnsi="Times New Roman" w:cs="Times New Roman"/>
      <w:b/>
      <w:bCs/>
      <w:i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337A08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Vodenik</dc:creator>
  <cp:keywords/>
  <dc:description/>
  <cp:lastModifiedBy>Marjeta Vodenik</cp:lastModifiedBy>
  <cp:revision>2</cp:revision>
  <dcterms:created xsi:type="dcterms:W3CDTF">2026-08-10T11:15:00Z</dcterms:created>
  <dcterms:modified xsi:type="dcterms:W3CDTF">2026-08-10T11:15:00Z</dcterms:modified>
</cp:coreProperties>
</file>